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/>
      </w:pPr>
      <w:r>
        <w:rPr>
          <w:w w:val="95"/>
        </w:rPr>
        <w:t>ALLEGATO</w:t>
      </w:r>
      <w:r>
        <w:rPr>
          <w:spacing w:val="11"/>
          <w:w w:val="95"/>
        </w:rPr>
        <w:t xml:space="preserve"> </w:t>
      </w:r>
      <w:r>
        <w:rPr>
          <w:w w:val="95"/>
        </w:rPr>
        <w:t>3</w:t>
      </w:r>
    </w:p>
    <w:p>
      <w:pPr>
        <w:pStyle w:val="Title"/>
        <w:spacing w:before="174" w:after="0"/>
        <w:ind w:left="2878" w:right="2724"/>
        <w:rPr/>
      </w:pPr>
      <w:r>
        <w:rPr/>
        <w:t>SPESE</w:t>
      </w:r>
      <w:r>
        <w:rPr>
          <w:spacing w:val="-14"/>
        </w:rPr>
        <w:t xml:space="preserve"> </w:t>
      </w:r>
      <w:r>
        <w:rPr/>
        <w:t>DI</w:t>
      </w:r>
      <w:r>
        <w:rPr>
          <w:spacing w:val="-12"/>
        </w:rPr>
        <w:t xml:space="preserve"> </w:t>
      </w:r>
      <w:r>
        <w:rPr/>
        <w:t>VIAGGIO,</w:t>
      </w:r>
      <w:r>
        <w:rPr>
          <w:spacing w:val="-11"/>
        </w:rPr>
        <w:t xml:space="preserve"> </w:t>
      </w:r>
      <w:r>
        <w:rPr/>
        <w:t>VITTO</w:t>
      </w:r>
      <w:r>
        <w:rPr>
          <w:spacing w:val="-11"/>
        </w:rPr>
        <w:t xml:space="preserve"> </w:t>
      </w:r>
      <w:r>
        <w:rPr/>
        <w:t>E</w:t>
      </w:r>
      <w:r>
        <w:rPr>
          <w:spacing w:val="-12"/>
        </w:rPr>
        <w:t xml:space="preserve"> </w:t>
      </w:r>
      <w:r>
        <w:rPr/>
        <w:t>ALLOGGIO</w:t>
      </w:r>
    </w:p>
    <w:p>
      <w:pPr>
        <w:pStyle w:val="BodyText"/>
        <w:spacing w:before="9" w:after="0"/>
        <w:rPr>
          <w:b/>
          <w:sz w:val="16"/>
        </w:rPr>
      </w:pPr>
      <w:r>
        <w:rPr>
          <w:b/>
          <w:sz w:val="16"/>
        </w:rPr>
      </w:r>
    </w:p>
    <w:p>
      <w:pPr>
        <w:sectPr>
          <w:type w:val="nextPage"/>
          <w:pgSz w:w="11906" w:h="16838"/>
          <w:pgMar w:left="920" w:right="1080" w:gutter="0" w:header="0" w:top="1320" w:footer="0" w:bottom="280"/>
          <w:pgNumType w:fmt="decimal"/>
          <w:formProt w:val="false"/>
          <w:textDirection w:val="lrTb"/>
        </w:sectPr>
      </w:pPr>
    </w:p>
    <w:tbl>
      <w:tblPr>
        <w:tblW w:w="9628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814"/>
        <w:gridCol w:w="4813"/>
      </w:tblGrid>
      <w:tr>
        <w:trPr>
          <w:trHeight w:val="249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7" w:right="0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Spese</w:t>
            </w:r>
            <w:r>
              <w:rPr>
                <w:b/>
                <w:spacing w:val="2"/>
                <w:w w:val="95"/>
                <w:sz w:val="22"/>
              </w:rPr>
              <w:t xml:space="preserve"> </w:t>
            </w:r>
            <w:r>
              <w:rPr>
                <w:b/>
                <w:w w:val="95"/>
                <w:sz w:val="22"/>
              </w:rPr>
              <w:t>di</w:t>
            </w:r>
            <w:r>
              <w:rPr>
                <w:b/>
                <w:spacing w:val="4"/>
                <w:w w:val="95"/>
                <w:sz w:val="22"/>
              </w:rPr>
              <w:t xml:space="preserve"> </w:t>
            </w:r>
            <w:r>
              <w:rPr>
                <w:b/>
                <w:w w:val="95"/>
                <w:sz w:val="22"/>
              </w:rPr>
              <w:t>trasferta: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271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60" w:leader="none"/>
              </w:tabs>
              <w:spacing w:lineRule="auto" w:line="230" w:before="5" w:after="0"/>
              <w:ind w:hanging="348" w:left="960" w:right="214"/>
              <w:rPr>
                <w:sz w:val="22"/>
              </w:rPr>
            </w:pPr>
            <w:r>
              <w:rPr>
                <w:sz w:val="24"/>
              </w:rPr>
              <w:t>-</w:t>
              <w:tab/>
            </w:r>
            <w:r>
              <w:rPr>
                <w:w w:val="95"/>
                <w:sz w:val="22"/>
              </w:rPr>
              <w:t>la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trasferta,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per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essere rimborsata,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deve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durare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almeno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6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ore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località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distanti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più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10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km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dal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confine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Comune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cui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ha</w:t>
            </w:r>
            <w:r>
              <w:rPr>
                <w:spacing w:val="-49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sede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l’associazione;</w:t>
            </w:r>
          </w:p>
        </w:tc>
      </w:tr>
      <w:tr>
        <w:trPr>
          <w:trHeight w:val="1024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60" w:leader="none"/>
              </w:tabs>
              <w:spacing w:lineRule="auto" w:line="230" w:before="5" w:after="0"/>
              <w:ind w:hanging="348" w:left="960" w:right="158"/>
              <w:rPr>
                <w:sz w:val="22"/>
              </w:rPr>
            </w:pPr>
            <w:r>
              <w:rPr>
                <w:sz w:val="24"/>
              </w:rPr>
              <w:t>-</w:t>
              <w:tab/>
            </w:r>
            <w:r>
              <w:rPr>
                <w:w w:val="95"/>
                <w:sz w:val="22"/>
              </w:rPr>
              <w:t>per</w:t>
            </w:r>
            <w:r>
              <w:rPr>
                <w:spacing w:val="6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le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trasferte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località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distanti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non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oltre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80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km</w:t>
            </w:r>
            <w:r>
              <w:rPr>
                <w:spacing w:val="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dalla</w:t>
            </w:r>
            <w:r>
              <w:rPr>
                <w:spacing w:val="6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sede</w:t>
            </w:r>
            <w:r>
              <w:rPr>
                <w:spacing w:val="6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non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è</w:t>
            </w:r>
            <w:r>
              <w:rPr>
                <w:spacing w:val="6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previsto</w:t>
            </w:r>
            <w:r>
              <w:rPr>
                <w:spacing w:val="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il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rimborso</w:t>
            </w:r>
            <w:r>
              <w:rPr>
                <w:spacing w:val="-49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pernottamenti;</w:t>
            </w:r>
          </w:p>
        </w:tc>
      </w:tr>
      <w:tr>
        <w:trPr>
          <w:trHeight w:val="1024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60" w:leader="none"/>
              </w:tabs>
              <w:spacing w:lineRule="auto" w:line="230" w:before="5" w:after="0"/>
              <w:ind w:hanging="348" w:left="960" w:right="191"/>
              <w:rPr>
                <w:sz w:val="22"/>
              </w:rPr>
            </w:pPr>
            <w:r>
              <w:rPr>
                <w:sz w:val="24"/>
              </w:rPr>
              <w:t>-</w:t>
              <w:tab/>
            </w:r>
            <w:r>
              <w:rPr>
                <w:w w:val="95"/>
                <w:sz w:val="22"/>
              </w:rPr>
              <w:t>per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le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missioni di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durata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inferiore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alle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6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ore</w:t>
            </w:r>
            <w:r>
              <w:rPr>
                <w:spacing w:val="-49"/>
                <w:w w:val="9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è previsto, in ogni caso, il rimborso </w:t>
            </w:r>
            <w:r>
              <w:rPr>
                <w:sz w:val="22"/>
              </w:rPr>
              <w:t>delle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spese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trasporto.</w:t>
            </w:r>
          </w:p>
        </w:tc>
      </w:tr>
      <w:tr>
        <w:trPr>
          <w:trHeight w:val="5795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960" w:right="225"/>
              <w:rPr>
                <w:sz w:val="22"/>
              </w:rPr>
            </w:pPr>
            <w:r>
              <w:rPr>
                <w:w w:val="95"/>
                <w:sz w:val="22"/>
              </w:rPr>
              <w:t>Nel caso di biglietti aerei acquistati tramite</w:t>
            </w:r>
            <w:r>
              <w:rPr>
                <w:spacing w:val="-50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agenzia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documentazione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necessaria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per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ottenere</w:t>
            </w:r>
            <w:r>
              <w:rPr>
                <w:spacing w:val="-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l’ammissibilità</w:t>
            </w:r>
            <w:r>
              <w:rPr>
                <w:spacing w:val="-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della</w:t>
            </w:r>
            <w:r>
              <w:rPr>
                <w:spacing w:val="-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spesa</w:t>
            </w:r>
            <w:r>
              <w:rPr>
                <w:spacing w:val="-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è: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1524" w:leader="none"/>
                <w:tab w:val="left" w:pos="1525" w:leader="none"/>
              </w:tabs>
              <w:spacing w:lineRule="auto" w:line="240" w:before="0" w:after="0"/>
              <w:ind w:hanging="534" w:left="1524" w:right="0"/>
              <w:jc w:val="left"/>
              <w:rPr>
                <w:sz w:val="24"/>
              </w:rPr>
            </w:pPr>
            <w:r>
              <w:rPr>
                <w:w w:val="95"/>
                <w:sz w:val="22"/>
              </w:rPr>
              <w:t>copia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biglietto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aereo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1524" w:leader="none"/>
                <w:tab w:val="left" w:pos="1525" w:leader="none"/>
              </w:tabs>
              <w:spacing w:lineRule="auto" w:line="240" w:before="4" w:after="0"/>
              <w:ind w:hanging="534" w:left="1524" w:right="0"/>
              <w:jc w:val="left"/>
              <w:rPr>
                <w:sz w:val="24"/>
              </w:rPr>
            </w:pPr>
            <w:r>
              <w:rPr>
                <w:w w:val="95"/>
                <w:sz w:val="22"/>
              </w:rPr>
              <w:t>Carta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d’imbarco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1524" w:leader="none"/>
                <w:tab w:val="left" w:pos="1525" w:leader="none"/>
              </w:tabs>
              <w:spacing w:lineRule="auto" w:line="230" w:before="11" w:after="0"/>
              <w:ind w:firstLine="31" w:left="960" w:right="641"/>
              <w:jc w:val="left"/>
              <w:rPr>
                <w:sz w:val="24"/>
              </w:rPr>
            </w:pPr>
            <w:r>
              <w:rPr>
                <w:w w:val="95"/>
                <w:sz w:val="22"/>
              </w:rPr>
              <w:t>Prova</w:t>
            </w:r>
            <w:r>
              <w:rPr>
                <w:spacing w:val="10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10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mezzo</w:t>
            </w:r>
            <w:r>
              <w:rPr>
                <w:spacing w:val="1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8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pagamento</w:t>
            </w:r>
            <w:r>
              <w:rPr>
                <w:spacing w:val="-50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utilizzato</w:t>
            </w:r>
          </w:p>
          <w:p>
            <w:pPr>
              <w:pStyle w:val="TableParagraph"/>
              <w:spacing w:before="6" w:after="0"/>
              <w:ind w:left="0" w:right="0"/>
              <w:rPr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auto" w:line="235"/>
              <w:ind w:left="960" w:right="382"/>
              <w:rPr>
                <w:sz w:val="22"/>
              </w:rPr>
            </w:pPr>
            <w:r>
              <w:rPr>
                <w:w w:val="95"/>
                <w:sz w:val="22"/>
              </w:rPr>
              <w:t>Nel caso di biglietti aerei emessi con il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sistema</w:t>
            </w:r>
            <w:r>
              <w:rPr>
                <w:spacing w:val="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elettronico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8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acquistati</w:t>
            </w:r>
            <w:r>
              <w:rPr>
                <w:spacing w:val="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“on</w:t>
            </w:r>
            <w:r>
              <w:rPr>
                <w:spacing w:val="9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line”</w:t>
            </w:r>
            <w:r>
              <w:rPr>
                <w:spacing w:val="-50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tramite internet, con carta di credito 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bancomat,</w:t>
            </w:r>
            <w:r>
              <w:rPr>
                <w:spacing w:val="1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1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documentazione</w:t>
            </w:r>
            <w:r>
              <w:rPr>
                <w:spacing w:val="1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necessaria</w:t>
            </w:r>
            <w:r>
              <w:rPr>
                <w:spacing w:val="-49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per ottenere l’ammissibilità della spesa è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costituita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da: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1524" w:leader="none"/>
                <w:tab w:val="left" w:pos="1525" w:leader="none"/>
              </w:tabs>
              <w:spacing w:lineRule="auto" w:line="235" w:before="0" w:after="0"/>
              <w:ind w:hanging="0" w:left="960" w:right="1071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conferma</w:t>
            </w:r>
            <w:r>
              <w:rPr>
                <w:spacing w:val="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elettronica</w:t>
            </w:r>
            <w:r>
              <w:rPr>
                <w:spacing w:val="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della</w:t>
            </w:r>
            <w:r>
              <w:rPr>
                <w:spacing w:val="-49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prenotazione;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1524" w:leader="none"/>
                <w:tab w:val="left" w:pos="1525" w:leader="none"/>
              </w:tabs>
              <w:spacing w:lineRule="exact" w:line="245" w:before="0" w:after="0"/>
              <w:ind w:hanging="565" w:left="1524" w:right="0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carta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imbarco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elettronica;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1524" w:leader="none"/>
                <w:tab w:val="left" w:pos="1525" w:leader="none"/>
              </w:tabs>
              <w:spacing w:lineRule="auto" w:line="235" w:before="0" w:after="0"/>
              <w:ind w:hanging="0" w:left="960" w:right="105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copia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dell’estratto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conto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della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carta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49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credito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intestata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al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soggetto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beneficiario</w:t>
            </w:r>
            <w:r>
              <w:rPr>
                <w:spacing w:val="6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copia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estratto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conto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dedicato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o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esistente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nel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caso di operazione effettuata con carta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bancomat.</w:t>
            </w:r>
          </w:p>
        </w:tc>
      </w:tr>
      <w:tr>
        <w:trPr>
          <w:trHeight w:val="2226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rPr>
                <w:sz w:val="22"/>
              </w:rPr>
            </w:pPr>
            <w:r>
              <w:rPr>
                <w:sz w:val="22"/>
              </w:rPr>
              <w:t>Non sono rimborsabili i costi per i taxi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urbani</w:t>
            </w:r>
            <w:r>
              <w:rPr>
                <w:spacing w:val="-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ed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extraurbani ed i veicoli a noleggio</w:t>
            </w:r>
            <w:r>
              <w:rPr>
                <w:spacing w:val="-50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fatte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salve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le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seguenti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eccezioni: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1524" w:leader="none"/>
                <w:tab w:val="left" w:pos="1525" w:leader="none"/>
              </w:tabs>
              <w:spacing w:lineRule="auto" w:line="235" w:before="0" w:after="0"/>
              <w:ind w:hanging="0" w:left="960" w:right="143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se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località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trasferta</w:t>
            </w:r>
            <w:r>
              <w:rPr>
                <w:spacing w:val="-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non è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servita</w:t>
            </w:r>
            <w:r>
              <w:rPr>
                <w:spacing w:val="-50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mezzi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pubblici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linea;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1524" w:leader="none"/>
                <w:tab w:val="left" w:pos="1525" w:leader="none"/>
              </w:tabs>
              <w:spacing w:lineRule="auto" w:line="235" w:before="0" w:after="0"/>
              <w:ind w:hanging="0" w:left="960" w:right="283"/>
              <w:jc w:val="left"/>
              <w:rPr>
                <w:sz w:val="22"/>
              </w:rPr>
            </w:pPr>
            <w:r>
              <w:rPr>
                <w:sz w:val="22"/>
              </w:rPr>
              <w:t>se nei giorni di trasferta i mezzi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pubblici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6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linea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non</w:t>
            </w:r>
            <w:r>
              <w:rPr>
                <w:spacing w:val="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sono</w:t>
            </w:r>
            <w:r>
              <w:rPr>
                <w:spacing w:val="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esercizio</w:t>
            </w:r>
            <w:r>
              <w:rPr>
                <w:spacing w:val="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per</w:t>
            </w:r>
            <w:r>
              <w:rPr>
                <w:spacing w:val="-49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qualsiasi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causa.</w:t>
            </w:r>
          </w:p>
        </w:tc>
      </w:tr>
      <w:tr>
        <w:trPr>
          <w:trHeight w:val="1732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5"/>
              <w:rPr>
                <w:sz w:val="22"/>
              </w:rPr>
            </w:pPr>
            <w:r>
              <w:rPr>
                <w:w w:val="95"/>
                <w:sz w:val="22"/>
              </w:rPr>
              <w:t>Per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le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trasferte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con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mezzi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diversi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da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quelli</w:t>
            </w:r>
          </w:p>
          <w:p>
            <w:pPr>
              <w:pStyle w:val="TableParagraph"/>
              <w:spacing w:lineRule="auto" w:line="235" w:before="2" w:after="0"/>
              <w:ind w:left="960" w:right="167"/>
              <w:rPr>
                <w:sz w:val="22"/>
              </w:rPr>
            </w:pPr>
            <w:r>
              <w:rPr>
                <w:sz w:val="22"/>
              </w:rPr>
              <w:t>di trasporto ordinario (con mezzo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dell’associazione o del soggetto partner), se</w:t>
            </w:r>
            <w:r>
              <w:rPr>
                <w:spacing w:val="-50"/>
                <w:w w:val="9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 xml:space="preserve">effettuata in località </w:t>
            </w:r>
            <w:r>
              <w:rPr>
                <w:sz w:val="22"/>
              </w:rPr>
              <w:t>servite da mezzi di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trasporto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ordinario,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è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previsto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il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rimborso</w:t>
            </w:r>
          </w:p>
          <w:p>
            <w:pPr>
              <w:pStyle w:val="TableParagraph"/>
              <w:spacing w:lineRule="exact" w:line="246"/>
              <w:ind w:left="960" w:right="221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  <w:r>
              <w:rPr>
                <w:spacing w:val="-1"/>
                <w:w w:val="94"/>
                <w:sz w:val="22"/>
              </w:rPr>
              <w:t>e</w:t>
            </w:r>
            <w:r>
              <w:rPr>
                <w:w w:val="82"/>
                <w:sz w:val="22"/>
              </w:rPr>
              <w:t>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1"/>
                <w:w w:val="94"/>
                <w:sz w:val="22"/>
              </w:rPr>
              <w:t>c</w:t>
            </w:r>
            <w:r>
              <w:rPr>
                <w:w w:val="102"/>
                <w:sz w:val="22"/>
              </w:rPr>
              <w:t>o</w:t>
            </w:r>
            <w:r>
              <w:rPr>
                <w:spacing w:val="1"/>
                <w:w w:val="94"/>
                <w:sz w:val="22"/>
              </w:rPr>
              <w:t>s</w:t>
            </w:r>
            <w:r>
              <w:rPr>
                <w:w w:val="105"/>
                <w:sz w:val="22"/>
              </w:rPr>
              <w:t>t</w:t>
            </w:r>
            <w:r>
              <w:rPr>
                <w:w w:val="82"/>
                <w:sz w:val="22"/>
              </w:rPr>
              <w:t>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100"/>
                <w:sz w:val="22"/>
              </w:rPr>
              <w:t>d</w:t>
            </w:r>
            <w:r>
              <w:rPr>
                <w:spacing w:val="-1"/>
                <w:w w:val="94"/>
                <w:sz w:val="22"/>
              </w:rPr>
              <w:t>e</w:t>
            </w:r>
            <w:r>
              <w:rPr>
                <w:w w:val="82"/>
                <w:sz w:val="22"/>
              </w:rPr>
              <w:t>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102"/>
                <w:sz w:val="22"/>
              </w:rPr>
              <w:t>b</w:t>
            </w:r>
            <w:r>
              <w:rPr>
                <w:spacing w:val="-1"/>
                <w:w w:val="82"/>
                <w:sz w:val="22"/>
              </w:rPr>
              <w:t>i</w:t>
            </w:r>
            <w:r>
              <w:rPr>
                <w:spacing w:val="-1"/>
                <w:w w:val="89"/>
                <w:sz w:val="22"/>
              </w:rPr>
              <w:t>g</w:t>
            </w:r>
            <w:r>
              <w:rPr>
                <w:spacing w:val="-1"/>
                <w:w w:val="82"/>
                <w:sz w:val="22"/>
              </w:rPr>
              <w:t>li</w:t>
            </w:r>
            <w:r>
              <w:rPr>
                <w:spacing w:val="-1"/>
                <w:w w:val="94"/>
                <w:sz w:val="22"/>
              </w:rPr>
              <w:t>e</w:t>
            </w:r>
            <w:r>
              <w:rPr>
                <w:spacing w:val="-2"/>
                <w:w w:val="105"/>
                <w:sz w:val="22"/>
              </w:rPr>
              <w:t>t</w:t>
            </w:r>
            <w:r>
              <w:rPr>
                <w:w w:val="105"/>
                <w:sz w:val="22"/>
              </w:rPr>
              <w:t>t</w:t>
            </w:r>
            <w:r>
              <w:rPr>
                <w:w w:val="102"/>
                <w:sz w:val="22"/>
              </w:rPr>
              <w:t>o</w:t>
            </w:r>
            <w:r>
              <w:rPr>
                <w:sz w:val="22"/>
              </w:rPr>
              <w:t xml:space="preserve"> </w:t>
            </w:r>
            <w:r>
              <w:rPr>
                <w:w w:val="100"/>
                <w:sz w:val="22"/>
              </w:rPr>
              <w:t>d</w:t>
            </w:r>
            <w:r>
              <w:rPr>
                <w:spacing w:val="-1"/>
                <w:w w:val="94"/>
                <w:sz w:val="22"/>
              </w:rPr>
              <w:t>e</w:t>
            </w:r>
            <w:r>
              <w:rPr>
                <w:spacing w:val="-1"/>
                <w:w w:val="82"/>
                <w:sz w:val="22"/>
              </w:rPr>
              <w:t>l</w:t>
            </w:r>
            <w:r>
              <w:rPr>
                <w:w w:val="180"/>
                <w:sz w:val="22"/>
              </w:rPr>
              <w:t>/</w:t>
            </w:r>
            <w:r>
              <w:rPr>
                <w:w w:val="100"/>
                <w:sz w:val="22"/>
              </w:rPr>
              <w:t>d</w:t>
            </w:r>
            <w:r>
              <w:rPr>
                <w:spacing w:val="-1"/>
                <w:w w:val="94"/>
                <w:sz w:val="22"/>
              </w:rPr>
              <w:t>e</w:t>
            </w:r>
            <w:r>
              <w:rPr>
                <w:w w:val="82"/>
                <w:sz w:val="22"/>
              </w:rPr>
              <w:t>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w w:val="99"/>
                <w:sz w:val="22"/>
              </w:rPr>
              <w:t>m</w:t>
            </w:r>
            <w:r>
              <w:rPr>
                <w:spacing w:val="-1"/>
                <w:w w:val="94"/>
                <w:sz w:val="22"/>
              </w:rPr>
              <w:t>e</w:t>
            </w:r>
            <w:r>
              <w:rPr>
                <w:spacing w:val="-1"/>
                <w:w w:val="93"/>
                <w:sz w:val="22"/>
              </w:rPr>
              <w:t>zz</w:t>
            </w:r>
            <w:r>
              <w:rPr>
                <w:w w:val="93"/>
                <w:sz w:val="22"/>
              </w:rPr>
              <w:t>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100"/>
                <w:sz w:val="22"/>
              </w:rPr>
              <w:t>d</w:t>
            </w:r>
            <w:r>
              <w:rPr>
                <w:w w:val="82"/>
                <w:sz w:val="22"/>
              </w:rPr>
              <w:t xml:space="preserve">i </w:t>
            </w:r>
            <w:r>
              <w:rPr>
                <w:spacing w:val="-1"/>
                <w:sz w:val="22"/>
              </w:rPr>
              <w:t>trasporto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ordinario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che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si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sarebbero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potuti</w:t>
            </w:r>
          </w:p>
        </w:tc>
      </w:tr>
    </w:tbl>
    <w:p>
      <w:pPr>
        <w:sectPr>
          <w:type w:val="continuous"/>
          <w:pgSz w:w="11906" w:h="16838"/>
          <w:pgMar w:left="920" w:right="1080" w:gutter="0" w:header="0" w:top="132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W w:w="9628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814"/>
        <w:gridCol w:w="4813"/>
      </w:tblGrid>
      <w:tr>
        <w:trPr>
          <w:trHeight w:val="2229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35"/>
              <w:ind w:left="960" w:right="291"/>
              <w:rPr>
                <w:sz w:val="22"/>
              </w:rPr>
            </w:pPr>
            <w:r>
              <w:rPr>
                <w:w w:val="95"/>
                <w:sz w:val="22"/>
              </w:rPr>
              <w:t>utilizzare.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Il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rimborso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chilometrico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mezzo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proprio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è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ammissibile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alle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seguenti</w:t>
            </w:r>
            <w:r>
              <w:rPr>
                <w:spacing w:val="-50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condizioni: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1524" w:leader="none"/>
                <w:tab w:val="left" w:pos="1525" w:leader="none"/>
              </w:tabs>
              <w:spacing w:lineRule="auto" w:line="235" w:before="0" w:after="0"/>
              <w:ind w:hanging="0" w:left="960" w:right="143"/>
              <w:jc w:val="left"/>
              <w:rPr>
                <w:sz w:val="22"/>
              </w:rPr>
            </w:pPr>
            <w:r>
              <w:rPr>
                <w:w w:val="95"/>
                <w:sz w:val="22"/>
              </w:rPr>
              <w:t>se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località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trasferta</w:t>
            </w:r>
            <w:r>
              <w:rPr>
                <w:spacing w:val="-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non</w:t>
            </w:r>
            <w:r>
              <w:rPr>
                <w:spacing w:val="-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è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servita</w:t>
            </w:r>
            <w:r>
              <w:rPr>
                <w:spacing w:val="-50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mezzi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pubblici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linea;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1524" w:leader="none"/>
                <w:tab w:val="left" w:pos="1525" w:leader="none"/>
              </w:tabs>
              <w:spacing w:lineRule="auto" w:line="235" w:before="0" w:after="0"/>
              <w:ind w:hanging="0" w:left="960" w:right="284"/>
              <w:jc w:val="left"/>
              <w:rPr>
                <w:sz w:val="22"/>
              </w:rPr>
            </w:pPr>
            <w:r>
              <w:rPr>
                <w:sz w:val="22"/>
              </w:rPr>
              <w:t>se nei giorni di trasferta i mezzi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pubblici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6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linea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non</w:t>
            </w:r>
            <w:r>
              <w:rPr>
                <w:spacing w:val="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sono</w:t>
            </w:r>
            <w:r>
              <w:rPr>
                <w:spacing w:val="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esercizio</w:t>
            </w:r>
            <w:r>
              <w:rPr>
                <w:spacing w:val="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per</w:t>
            </w:r>
            <w:r>
              <w:rPr>
                <w:spacing w:val="-49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qualsiasi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causa.</w:t>
            </w:r>
          </w:p>
        </w:tc>
      </w:tr>
      <w:tr>
        <w:trPr>
          <w:trHeight w:val="2970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rPr>
                <w:sz w:val="22"/>
              </w:rPr>
            </w:pPr>
            <w:r>
              <w:rPr>
                <w:sz w:val="22"/>
              </w:rPr>
              <w:t>Nel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caso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uso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mezzo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proprio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le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spese</w:t>
            </w:r>
          </w:p>
          <w:p>
            <w:pPr>
              <w:pStyle w:val="TableParagraph"/>
              <w:spacing w:lineRule="auto" w:line="235" w:before="1" w:after="0"/>
              <w:ind w:left="960" w:right="119"/>
              <w:rPr>
                <w:sz w:val="22"/>
              </w:rPr>
            </w:pPr>
            <w:r>
              <w:rPr>
                <w:w w:val="95"/>
                <w:sz w:val="22"/>
              </w:rPr>
              <w:t>ammissibili</w:t>
            </w:r>
            <w:r>
              <w:rPr>
                <w:spacing w:val="-6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riguardano</w:t>
            </w:r>
            <w:r>
              <w:rPr>
                <w:spacing w:val="-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le</w:t>
            </w:r>
            <w:r>
              <w:rPr>
                <w:spacing w:val="-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spese</w:t>
            </w:r>
            <w:r>
              <w:rPr>
                <w:spacing w:val="-6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autostradali,</w:t>
            </w:r>
            <w:r>
              <w:rPr>
                <w:spacing w:val="-49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di parcheggio e per l’eventuale custodia del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mezzo,</w:t>
            </w:r>
            <w:r>
              <w:rPr>
                <w:spacing w:val="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nonché</w:t>
            </w:r>
            <w:r>
              <w:rPr>
                <w:spacing w:val="8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un’indennità</w:t>
            </w:r>
            <w:r>
              <w:rPr>
                <w:spacing w:val="6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chilometrica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pari ad 1/5 del costo di un litro di benzina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verde per ogni chilometro. La spesa dei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pasti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deve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essere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documentata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fattura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ricevuta</w:t>
            </w:r>
            <w:r>
              <w:rPr>
                <w:spacing w:val="-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fiscale</w:t>
            </w:r>
            <w:r>
              <w:rPr>
                <w:spacing w:val="-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intestata</w:t>
            </w:r>
            <w:r>
              <w:rPr>
                <w:spacing w:val="-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al</w:t>
            </w:r>
            <w:r>
              <w:rPr>
                <w:spacing w:val="-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beneficiario.</w:t>
            </w:r>
          </w:p>
          <w:p>
            <w:pPr>
              <w:pStyle w:val="TableParagraph"/>
              <w:spacing w:lineRule="auto" w:line="235"/>
              <w:ind w:left="960" w:right="316"/>
              <w:rPr>
                <w:sz w:val="22"/>
              </w:rPr>
            </w:pPr>
            <w:r>
              <w:rPr>
                <w:w w:val="95"/>
                <w:sz w:val="22"/>
              </w:rPr>
              <w:t>Non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è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ammissibile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spesa</w:t>
            </w:r>
            <w:r>
              <w:rPr>
                <w:spacing w:val="-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desumibile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da</w:t>
            </w:r>
            <w:r>
              <w:rPr>
                <w:spacing w:val="-49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fatture o ricevute rilasciate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cumulativamente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per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più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persone.</w:t>
            </w:r>
          </w:p>
        </w:tc>
      </w:tr>
    </w:tbl>
    <w:p>
      <w:pPr>
        <w:pStyle w:val="BodyText"/>
        <w:spacing w:lineRule="exact" w:line="235"/>
        <w:ind w:left="212" w:right="0"/>
        <w:rPr/>
      </w:pPr>
      <w:r>
        <w:rPr>
          <w:w w:val="95"/>
        </w:rPr>
        <w:t>Per</w:t>
      </w:r>
      <w:r>
        <w:rPr>
          <w:spacing w:val="7"/>
          <w:w w:val="95"/>
        </w:rPr>
        <w:t xml:space="preserve"> </w:t>
      </w: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trasporto</w:t>
      </w:r>
      <w:r>
        <w:rPr>
          <w:spacing w:val="8"/>
          <w:w w:val="95"/>
        </w:rPr>
        <w:t xml:space="preserve"> </w:t>
      </w:r>
      <w:r>
        <w:rPr>
          <w:w w:val="95"/>
        </w:rPr>
        <w:t>con</w:t>
      </w:r>
      <w:r>
        <w:rPr>
          <w:spacing w:val="8"/>
          <w:w w:val="95"/>
        </w:rPr>
        <w:t xml:space="preserve"> </w:t>
      </w:r>
      <w:r>
        <w:rPr>
          <w:w w:val="95"/>
        </w:rPr>
        <w:t>mezzi</w:t>
      </w:r>
      <w:r>
        <w:rPr>
          <w:spacing w:val="6"/>
          <w:w w:val="95"/>
        </w:rPr>
        <w:t xml:space="preserve"> </w:t>
      </w:r>
      <w:r>
        <w:rPr>
          <w:w w:val="95"/>
        </w:rPr>
        <w:t>pubblici</w:t>
      </w:r>
      <w:r>
        <w:rPr>
          <w:spacing w:val="7"/>
          <w:w w:val="95"/>
        </w:rPr>
        <w:t xml:space="preserve"> </w:t>
      </w:r>
      <w:r>
        <w:rPr>
          <w:w w:val="95"/>
        </w:rPr>
        <w:t>sarà</w:t>
      </w:r>
      <w:r>
        <w:rPr>
          <w:spacing w:val="6"/>
          <w:w w:val="95"/>
        </w:rPr>
        <w:t xml:space="preserve"> </w:t>
      </w:r>
      <w:r>
        <w:rPr>
          <w:w w:val="95"/>
        </w:rPr>
        <w:t>riconosciuto</w:t>
      </w:r>
      <w:r>
        <w:rPr>
          <w:spacing w:val="8"/>
          <w:w w:val="95"/>
        </w:rPr>
        <w:t xml:space="preserve"> </w:t>
      </w:r>
      <w:r>
        <w:rPr>
          <w:w w:val="95"/>
        </w:rPr>
        <w:t>il</w:t>
      </w:r>
      <w:r>
        <w:rPr>
          <w:spacing w:val="5"/>
          <w:w w:val="95"/>
        </w:rPr>
        <w:t xml:space="preserve"> </w:t>
      </w:r>
      <w:r>
        <w:rPr>
          <w:w w:val="95"/>
        </w:rPr>
        <w:t>rimborso</w:t>
      </w:r>
      <w:r>
        <w:rPr>
          <w:spacing w:val="7"/>
          <w:w w:val="95"/>
        </w:rPr>
        <w:t xml:space="preserve"> </w:t>
      </w:r>
      <w:r>
        <w:rPr>
          <w:w w:val="95"/>
        </w:rPr>
        <w:t>del</w:t>
      </w:r>
      <w:r>
        <w:rPr>
          <w:spacing w:val="7"/>
          <w:w w:val="95"/>
        </w:rPr>
        <w:t xml:space="preserve"> </w:t>
      </w:r>
      <w:r>
        <w:rPr>
          <w:w w:val="95"/>
        </w:rPr>
        <w:t>prezzo</w:t>
      </w:r>
      <w:r>
        <w:rPr>
          <w:spacing w:val="8"/>
          <w:w w:val="95"/>
        </w:rPr>
        <w:t xml:space="preserve"> </w:t>
      </w:r>
      <w:r>
        <w:rPr>
          <w:w w:val="95"/>
        </w:rPr>
        <w:t>del</w:t>
      </w:r>
      <w:r>
        <w:rPr>
          <w:spacing w:val="7"/>
          <w:w w:val="95"/>
        </w:rPr>
        <w:t xml:space="preserve"> </w:t>
      </w:r>
      <w:r>
        <w:rPr>
          <w:w w:val="95"/>
        </w:rPr>
        <w:t>biglietto</w:t>
      </w:r>
      <w:r>
        <w:rPr>
          <w:spacing w:val="7"/>
          <w:w w:val="95"/>
        </w:rPr>
        <w:t xml:space="preserve"> </w:t>
      </w:r>
      <w:r>
        <w:rPr>
          <w:w w:val="95"/>
        </w:rPr>
        <w:t>(pullman,</w:t>
      </w:r>
      <w:r>
        <w:rPr>
          <w:spacing w:val="7"/>
          <w:w w:val="95"/>
        </w:rPr>
        <w:t xml:space="preserve"> </w:t>
      </w:r>
      <w:r>
        <w:rPr>
          <w:w w:val="95"/>
        </w:rPr>
        <w:t>treno,</w:t>
      </w:r>
      <w:r>
        <w:rPr>
          <w:spacing w:val="7"/>
          <w:w w:val="95"/>
        </w:rPr>
        <w:t xml:space="preserve"> </w:t>
      </w:r>
      <w:r>
        <w:rPr>
          <w:w w:val="95"/>
        </w:rPr>
        <w:t>aereo-</w:t>
      </w:r>
    </w:p>
    <w:p>
      <w:pPr>
        <w:pStyle w:val="BodyText"/>
        <w:spacing w:before="11" w:after="0"/>
        <w:ind w:left="212" w:right="0"/>
        <w:rPr/>
      </w:pPr>
      <w:r>
        <w:rPr>
          <w:spacing w:val="-1"/>
          <w:w w:val="94"/>
        </w:rPr>
        <w:t>c</w:t>
      </w:r>
      <w:r>
        <w:rPr>
          <w:spacing w:val="-1"/>
          <w:w w:val="82"/>
        </w:rPr>
        <w:t>l</w:t>
      </w:r>
      <w:r>
        <w:rPr>
          <w:spacing w:val="-1"/>
          <w:w w:val="91"/>
        </w:rPr>
        <w:t>a</w:t>
      </w:r>
      <w:r>
        <w:rPr>
          <w:spacing w:val="1"/>
          <w:w w:val="94"/>
        </w:rPr>
        <w:t>s</w:t>
      </w:r>
      <w:r>
        <w:rPr>
          <w:w w:val="94"/>
        </w:rPr>
        <w:t>se</w:t>
      </w:r>
      <w:r>
        <w:rPr>
          <w:spacing w:val="-1"/>
        </w:rPr>
        <w:t xml:space="preserve"> </w:t>
      </w:r>
      <w:r>
        <w:rPr>
          <w:spacing w:val="-1"/>
          <w:w w:val="94"/>
        </w:rPr>
        <w:t>ec</w:t>
      </w:r>
      <w:r>
        <w:rPr>
          <w:w w:val="102"/>
        </w:rPr>
        <w:t>ono</w:t>
      </w:r>
      <w:r>
        <w:rPr>
          <w:w w:val="99"/>
        </w:rPr>
        <w:t>m</w:t>
      </w:r>
      <w:r>
        <w:rPr>
          <w:spacing w:val="-1"/>
          <w:w w:val="82"/>
        </w:rPr>
        <w:t>i</w:t>
      </w:r>
      <w:r>
        <w:rPr>
          <w:spacing w:val="-1"/>
          <w:w w:val="94"/>
        </w:rPr>
        <w:t>c</w:t>
      </w:r>
      <w:r>
        <w:rPr>
          <w:spacing w:val="-1"/>
          <w:w w:val="91"/>
        </w:rPr>
        <w:t>a</w:t>
      </w:r>
      <w:r>
        <w:rPr>
          <w:w w:val="87"/>
        </w:rPr>
        <w:t>,</w:t>
      </w:r>
      <w:r>
        <w:rPr>
          <w:spacing w:val="-1"/>
        </w:rPr>
        <w:t xml:space="preserve"> </w:t>
      </w:r>
      <w:r>
        <w:rPr>
          <w:w w:val="102"/>
        </w:rPr>
        <w:t>n</w:t>
      </w:r>
      <w:r>
        <w:rPr>
          <w:spacing w:val="-1"/>
          <w:w w:val="91"/>
        </w:rPr>
        <w:t>a</w:t>
      </w:r>
      <w:r>
        <w:rPr>
          <w:spacing w:val="-1"/>
          <w:w w:val="94"/>
        </w:rPr>
        <w:t>ve</w:t>
      </w:r>
      <w:r>
        <w:rPr>
          <w:w w:val="180"/>
        </w:rPr>
        <w:t>/</w:t>
      </w:r>
      <w:r>
        <w:rPr>
          <w:spacing w:val="-2"/>
          <w:w w:val="105"/>
        </w:rPr>
        <w:t>t</w:t>
      </w:r>
      <w:r>
        <w:rPr>
          <w:w w:val="100"/>
        </w:rPr>
        <w:t>r</w:t>
      </w:r>
      <w:r>
        <w:rPr>
          <w:spacing w:val="-1"/>
          <w:w w:val="91"/>
        </w:rPr>
        <w:t>a</w:t>
      </w:r>
      <w:r>
        <w:rPr>
          <w:spacing w:val="-1"/>
          <w:w w:val="89"/>
        </w:rPr>
        <w:t>g</w:t>
      </w:r>
      <w:r>
        <w:rPr>
          <w:w w:val="102"/>
        </w:rPr>
        <w:t>h</w:t>
      </w:r>
      <w:r>
        <w:rPr>
          <w:spacing w:val="-1"/>
          <w:w w:val="94"/>
        </w:rPr>
        <w:t>e</w:t>
      </w:r>
      <w:r>
        <w:rPr>
          <w:w w:val="105"/>
        </w:rPr>
        <w:t>tt</w:t>
      </w:r>
      <w:r>
        <w:rPr>
          <w:w w:val="102"/>
        </w:rPr>
        <w:t>o</w:t>
      </w:r>
      <w:r>
        <w:rPr>
          <w:w w:val="87"/>
        </w:rPr>
        <w:t>,</w:t>
      </w:r>
      <w:r>
        <w:rPr>
          <w:spacing w:val="-1"/>
        </w:rPr>
        <w:t xml:space="preserve"> </w:t>
      </w:r>
      <w:r>
        <w:rPr>
          <w:spacing w:val="-1"/>
          <w:w w:val="94"/>
        </w:rPr>
        <w:t>ecc</w:t>
      </w:r>
      <w:r>
        <w:rPr>
          <w:spacing w:val="-1"/>
          <w:w w:val="87"/>
        </w:rPr>
        <w:t>.</w:t>
      </w:r>
      <w:r>
        <w:rPr>
          <w:w w:val="87"/>
        </w:rPr>
        <w:t>)</w:t>
      </w:r>
      <w:r>
        <w:rPr>
          <w:w w:val="79"/>
        </w:rPr>
        <w:t>;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rPr>
          <w:sz w:val="13"/>
        </w:rPr>
      </w:pPr>
      <w:r>
        <w:rPr>
          <w:sz w:val="13"/>
        </w:rPr>
      </w:r>
    </w:p>
    <w:tbl>
      <w:tblPr>
        <w:tblW w:w="9628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814"/>
        <w:gridCol w:w="4813"/>
      </w:tblGrid>
      <w:tr>
        <w:trPr>
          <w:trHeight w:val="246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7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Spese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vitto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2"/>
                <w:sz w:val="22"/>
              </w:rPr>
              <w:t xml:space="preserve"> </w:t>
            </w:r>
            <w:r>
              <w:rPr>
                <w:b/>
                <w:sz w:val="22"/>
              </w:rPr>
              <w:t>alloggio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251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60" w:leader="none"/>
              </w:tabs>
              <w:spacing w:lineRule="auto" w:line="235" w:before="3" w:after="0"/>
              <w:ind w:hanging="348" w:left="960" w:right="184"/>
              <w:rPr>
                <w:sz w:val="22"/>
              </w:rPr>
            </w:pPr>
            <w:r>
              <w:rPr>
                <w:sz w:val="24"/>
              </w:rPr>
              <w:t>-</w:t>
              <w:tab/>
            </w:r>
            <w:r>
              <w:rPr>
                <w:b/>
                <w:sz w:val="22"/>
              </w:rPr>
              <w:t>spese di vitto</w:t>
            </w:r>
            <w:r>
              <w:rPr>
                <w:sz w:val="22"/>
              </w:rPr>
              <w:t>: importo massimo di 80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w w:val="94"/>
                <w:sz w:val="22"/>
              </w:rPr>
              <w:t>e</w:t>
            </w:r>
            <w:r>
              <w:rPr>
                <w:spacing w:val="-1"/>
                <w:w w:val="99"/>
                <w:sz w:val="22"/>
              </w:rPr>
              <w:t>u</w:t>
            </w:r>
            <w:r>
              <w:rPr>
                <w:w w:val="99"/>
                <w:sz w:val="22"/>
              </w:rPr>
              <w:t>r</w:t>
            </w:r>
            <w:r>
              <w:rPr>
                <w:w w:val="102"/>
                <w:sz w:val="22"/>
              </w:rPr>
              <w:t>o</w:t>
            </w:r>
            <w:r>
              <w:rPr>
                <w:w w:val="180"/>
                <w:sz w:val="22"/>
              </w:rPr>
              <w:t>/</w:t>
            </w:r>
            <w:r>
              <w:rPr>
                <w:w w:val="102"/>
                <w:sz w:val="22"/>
              </w:rPr>
              <w:t>p</w:t>
            </w:r>
            <w:r>
              <w:rPr>
                <w:spacing w:val="-1"/>
                <w:w w:val="91"/>
                <w:sz w:val="22"/>
              </w:rPr>
              <w:t>a</w:t>
            </w:r>
            <w:r>
              <w:rPr>
                <w:spacing w:val="-1"/>
                <w:w w:val="92"/>
                <w:sz w:val="22"/>
              </w:rPr>
              <w:t>x</w:t>
            </w:r>
            <w:r>
              <w:rPr>
                <w:w w:val="180"/>
                <w:sz w:val="22"/>
              </w:rPr>
              <w:t>/</w:t>
            </w:r>
            <w:r>
              <w:rPr>
                <w:spacing w:val="-1"/>
                <w:w w:val="89"/>
                <w:sz w:val="22"/>
              </w:rPr>
              <w:t>g</w:t>
            </w:r>
            <w:r>
              <w:rPr>
                <w:spacing w:val="-1"/>
                <w:w w:val="95"/>
                <w:sz w:val="22"/>
              </w:rPr>
              <w:t>i</w:t>
            </w:r>
            <w:r>
              <w:rPr>
                <w:w w:val="95"/>
                <w:sz w:val="22"/>
              </w:rPr>
              <w:t>o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102"/>
                <w:sz w:val="22"/>
              </w:rPr>
              <w:t>no</w:t>
            </w:r>
            <w:r>
              <w:rPr>
                <w:w w:val="87"/>
                <w:sz w:val="22"/>
              </w:rPr>
              <w:t>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94"/>
                <w:sz w:val="22"/>
              </w:rPr>
              <w:t>€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1"/>
                <w:w w:val="94"/>
                <w:sz w:val="22"/>
              </w:rPr>
              <w:t>50</w:t>
            </w:r>
            <w:r>
              <w:rPr>
                <w:spacing w:val="-1"/>
                <w:w w:val="87"/>
                <w:sz w:val="22"/>
              </w:rPr>
              <w:t>,</w:t>
            </w:r>
            <w:r>
              <w:rPr>
                <w:spacing w:val="-1"/>
                <w:w w:val="94"/>
                <w:sz w:val="22"/>
              </w:rPr>
              <w:t>0</w:t>
            </w:r>
            <w:r>
              <w:rPr>
                <w:w w:val="94"/>
                <w:sz w:val="22"/>
              </w:rPr>
              <w:t>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102"/>
                <w:sz w:val="22"/>
              </w:rPr>
              <w:t>n</w:t>
            </w:r>
            <w:r>
              <w:rPr>
                <w:spacing w:val="-4"/>
                <w:w w:val="94"/>
                <w:sz w:val="22"/>
              </w:rPr>
              <w:t>e</w:t>
            </w:r>
            <w:r>
              <w:rPr>
                <w:w w:val="82"/>
                <w:sz w:val="22"/>
              </w:rPr>
              <w:t>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1"/>
                <w:w w:val="94"/>
                <w:sz w:val="22"/>
              </w:rPr>
              <w:t>c</w:t>
            </w:r>
            <w:r>
              <w:rPr>
                <w:spacing w:val="-1"/>
                <w:w w:val="91"/>
                <w:sz w:val="22"/>
              </w:rPr>
              <w:t>a</w:t>
            </w:r>
            <w:r>
              <w:rPr>
                <w:spacing w:val="1"/>
                <w:w w:val="94"/>
                <w:sz w:val="22"/>
              </w:rPr>
              <w:t>s</w:t>
            </w:r>
            <w:r>
              <w:rPr>
                <w:w w:val="102"/>
                <w:sz w:val="22"/>
              </w:rPr>
              <w:t>o</w:t>
            </w:r>
            <w:r>
              <w:rPr>
                <w:sz w:val="22"/>
              </w:rPr>
              <w:t xml:space="preserve"> </w:t>
            </w:r>
            <w:r>
              <w:rPr>
                <w:w w:val="100"/>
                <w:sz w:val="22"/>
              </w:rPr>
              <w:t>d</w:t>
            </w:r>
            <w:r>
              <w:rPr>
                <w:w w:val="82"/>
                <w:sz w:val="22"/>
              </w:rPr>
              <w:t>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w w:val="102"/>
                <w:sz w:val="22"/>
              </w:rPr>
              <w:t>p</w:t>
            </w:r>
            <w:r>
              <w:rPr>
                <w:spacing w:val="-1"/>
                <w:w w:val="91"/>
                <w:sz w:val="22"/>
              </w:rPr>
              <w:t>a</w:t>
            </w:r>
            <w:r>
              <w:rPr>
                <w:spacing w:val="-2"/>
                <w:w w:val="94"/>
                <w:sz w:val="22"/>
              </w:rPr>
              <w:t>s</w:t>
            </w:r>
            <w:r>
              <w:rPr>
                <w:w w:val="105"/>
                <w:sz w:val="22"/>
              </w:rPr>
              <w:t>t</w:t>
            </w:r>
            <w:r>
              <w:rPr>
                <w:w w:val="102"/>
                <w:sz w:val="22"/>
              </w:rPr>
              <w:t xml:space="preserve">o </w:t>
            </w:r>
            <w:r>
              <w:rPr>
                <w:w w:val="95"/>
                <w:sz w:val="22"/>
              </w:rPr>
              <w:t>singolo. Le spese di vitto e alloggio del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personale, utilizzato per l’organizzazione e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gestione dello stand durante 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manifestazione, sono imputabili per un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numero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massimo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giorni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pari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alla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durata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della manifestazione più uno (giorno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precedente l’inizio della manifestazione).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Non</w:t>
            </w:r>
            <w:r>
              <w:rPr>
                <w:spacing w:val="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può</w:t>
            </w:r>
            <w:r>
              <w:rPr>
                <w:spacing w:val="7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considerarsi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ammissibile</w:t>
            </w:r>
            <w:r>
              <w:rPr>
                <w:spacing w:val="6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spesa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sz w:val="22"/>
              </w:rPr>
              <w:t>sostenuta per il consumo dei pasti 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località</w:t>
            </w:r>
            <w:r>
              <w:rPr>
                <w:spacing w:val="-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diversa</w:t>
            </w:r>
            <w:r>
              <w:rPr>
                <w:spacing w:val="-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da</w:t>
            </w:r>
            <w:r>
              <w:rPr>
                <w:spacing w:val="-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quella</w:t>
            </w:r>
            <w:r>
              <w:rPr>
                <w:spacing w:val="-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dove</w:t>
            </w:r>
            <w:r>
              <w:rPr>
                <w:spacing w:val="-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si</w:t>
            </w:r>
            <w:r>
              <w:rPr>
                <w:spacing w:val="-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svolge</w:t>
            </w:r>
          </w:p>
          <w:p>
            <w:pPr>
              <w:pStyle w:val="TableParagraph"/>
              <w:spacing w:lineRule="exact" w:line="231"/>
              <w:rPr>
                <w:sz w:val="22"/>
              </w:rPr>
            </w:pPr>
            <w:r>
              <w:rPr>
                <w:w w:val="95"/>
                <w:sz w:val="22"/>
              </w:rPr>
              <w:t>l’attività</w:t>
            </w:r>
            <w:r>
              <w:rPr>
                <w:spacing w:val="-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promozionale.</w:t>
            </w:r>
          </w:p>
        </w:tc>
      </w:tr>
      <w:tr>
        <w:trPr>
          <w:trHeight w:val="2262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960" w:leader="none"/>
              </w:tabs>
              <w:spacing w:lineRule="auto" w:line="235" w:before="3" w:after="0"/>
              <w:ind w:hanging="348" w:left="960" w:right="119"/>
              <w:rPr>
                <w:sz w:val="22"/>
              </w:rPr>
            </w:pPr>
            <w:r>
              <w:rPr>
                <w:w w:val="99"/>
                <w:sz w:val="24"/>
              </w:rPr>
              <w:t>-</w:t>
              <w:tab/>
            </w:r>
            <w:r>
              <w:rPr>
                <w:b/>
                <w:spacing w:val="-1"/>
                <w:w w:val="105"/>
                <w:sz w:val="22"/>
              </w:rPr>
              <w:t>c</w:t>
            </w:r>
            <w:r>
              <w:rPr>
                <w:b/>
                <w:w w:val="105"/>
                <w:sz w:val="22"/>
              </w:rPr>
              <w:t>o</w:t>
            </w:r>
            <w:r>
              <w:rPr>
                <w:b/>
                <w:spacing w:val="-1"/>
                <w:w w:val="105"/>
                <w:sz w:val="22"/>
              </w:rPr>
              <w:t>s</w:t>
            </w:r>
            <w:r>
              <w:rPr>
                <w:b/>
                <w:w w:val="94"/>
                <w:sz w:val="22"/>
              </w:rPr>
              <w:t>t</w:t>
            </w:r>
            <w:r>
              <w:rPr>
                <w:b/>
                <w:w w:val="104"/>
                <w:sz w:val="22"/>
              </w:rPr>
              <w:t>o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w w:val="99"/>
                <w:sz w:val="22"/>
              </w:rPr>
              <w:t>d</w:t>
            </w:r>
            <w:r>
              <w:rPr>
                <w:b/>
                <w:spacing w:val="-1"/>
                <w:w w:val="105"/>
                <w:sz w:val="22"/>
              </w:rPr>
              <w:t>e</w:t>
            </w:r>
            <w:r>
              <w:rPr>
                <w:b/>
                <w:w w:val="94"/>
                <w:sz w:val="22"/>
              </w:rPr>
              <w:t>l</w:t>
            </w:r>
            <w:r>
              <w:rPr>
                <w:b/>
                <w:spacing w:val="-3"/>
                <w:w w:val="94"/>
                <w:sz w:val="22"/>
              </w:rPr>
              <w:t>l</w:t>
            </w:r>
            <w:r>
              <w:rPr>
                <w:b/>
                <w:w w:val="75"/>
                <w:sz w:val="22"/>
              </w:rPr>
              <w:t>’</w:t>
            </w:r>
            <w:r>
              <w:rPr>
                <w:b/>
                <w:spacing w:val="-1"/>
                <w:w w:val="96"/>
                <w:sz w:val="22"/>
              </w:rPr>
              <w:t>a</w:t>
            </w:r>
            <w:r>
              <w:rPr>
                <w:b/>
                <w:w w:val="102"/>
                <w:sz w:val="22"/>
              </w:rPr>
              <w:t>llo</w:t>
            </w:r>
            <w:r>
              <w:rPr>
                <w:b/>
                <w:spacing w:val="-3"/>
                <w:w w:val="102"/>
                <w:sz w:val="22"/>
              </w:rPr>
              <w:t>g</w:t>
            </w:r>
            <w:r>
              <w:rPr>
                <w:b/>
                <w:w w:val="105"/>
                <w:sz w:val="22"/>
              </w:rPr>
              <w:t>gi</w:t>
            </w:r>
            <w:r>
              <w:rPr>
                <w:b/>
                <w:spacing w:val="-3"/>
                <w:w w:val="105"/>
                <w:sz w:val="22"/>
              </w:rPr>
              <w:t>o</w:t>
            </w:r>
            <w:r>
              <w:rPr>
                <w:b/>
                <w:w w:val="199"/>
                <w:sz w:val="22"/>
              </w:rPr>
              <w:t>/</w:t>
            </w:r>
            <w:r>
              <w:rPr>
                <w:b/>
                <w:w w:val="99"/>
                <w:sz w:val="22"/>
              </w:rPr>
              <w:t>p</w:t>
            </w:r>
            <w:r>
              <w:rPr>
                <w:b/>
                <w:spacing w:val="-3"/>
                <w:w w:val="105"/>
                <w:sz w:val="22"/>
              </w:rPr>
              <w:t>e</w:t>
            </w:r>
            <w:r>
              <w:rPr>
                <w:b/>
                <w:w w:val="77"/>
                <w:sz w:val="22"/>
              </w:rPr>
              <w:t>r</w:t>
            </w:r>
            <w:r>
              <w:rPr>
                <w:b/>
                <w:w w:val="99"/>
                <w:sz w:val="22"/>
              </w:rPr>
              <w:t>n</w:t>
            </w:r>
            <w:r>
              <w:rPr>
                <w:b/>
                <w:spacing w:val="-3"/>
                <w:w w:val="104"/>
                <w:sz w:val="22"/>
              </w:rPr>
              <w:t>o</w:t>
            </w:r>
            <w:r>
              <w:rPr>
                <w:b/>
                <w:spacing w:val="-2"/>
                <w:w w:val="94"/>
                <w:sz w:val="22"/>
              </w:rPr>
              <w:t>t</w:t>
            </w:r>
            <w:r>
              <w:rPr>
                <w:b/>
                <w:w w:val="94"/>
                <w:sz w:val="22"/>
              </w:rPr>
              <w:t>t</w:t>
            </w:r>
            <w:r>
              <w:rPr>
                <w:b/>
                <w:spacing w:val="-1"/>
                <w:w w:val="96"/>
                <w:sz w:val="22"/>
              </w:rPr>
              <w:t>a</w:t>
            </w:r>
            <w:r>
              <w:rPr>
                <w:b/>
                <w:w w:val="101"/>
                <w:sz w:val="22"/>
              </w:rPr>
              <w:t>m</w:t>
            </w:r>
            <w:r>
              <w:rPr>
                <w:b/>
                <w:spacing w:val="-1"/>
                <w:w w:val="105"/>
                <w:sz w:val="22"/>
              </w:rPr>
              <w:t>e</w:t>
            </w:r>
            <w:r>
              <w:rPr>
                <w:b/>
                <w:spacing w:val="-3"/>
                <w:w w:val="99"/>
                <w:sz w:val="22"/>
              </w:rPr>
              <w:t>n</w:t>
            </w:r>
            <w:r>
              <w:rPr>
                <w:b/>
                <w:w w:val="94"/>
                <w:sz w:val="22"/>
              </w:rPr>
              <w:t>t</w:t>
            </w:r>
            <w:r>
              <w:rPr>
                <w:b/>
                <w:spacing w:val="1"/>
                <w:w w:val="104"/>
                <w:sz w:val="22"/>
              </w:rPr>
              <w:t>o</w:t>
            </w:r>
            <w:r>
              <w:rPr>
                <w:w w:val="87"/>
                <w:sz w:val="22"/>
              </w:rPr>
              <w:t xml:space="preserve">, </w:t>
            </w:r>
            <w:r>
              <w:rPr>
                <w:spacing w:val="-1"/>
                <w:w w:val="82"/>
                <w:sz w:val="22"/>
              </w:rPr>
              <w:t>i</w:t>
            </w:r>
            <w:r>
              <w:rPr>
                <w:w w:val="101"/>
                <w:sz w:val="22"/>
              </w:rPr>
              <w:t>mpor</w:t>
            </w:r>
            <w:r>
              <w:rPr>
                <w:spacing w:val="-2"/>
                <w:w w:val="105"/>
                <w:sz w:val="22"/>
              </w:rPr>
              <w:t>t</w:t>
            </w:r>
            <w:r>
              <w:rPr>
                <w:w w:val="102"/>
                <w:sz w:val="22"/>
              </w:rPr>
              <w:t>o</w:t>
            </w:r>
            <w:r>
              <w:rPr>
                <w:sz w:val="22"/>
              </w:rPr>
              <w:t xml:space="preserve"> </w:t>
            </w:r>
            <w:r>
              <w:rPr>
                <w:w w:val="96"/>
                <w:sz w:val="22"/>
              </w:rPr>
              <w:t>m</w:t>
            </w:r>
            <w:r>
              <w:rPr>
                <w:spacing w:val="-1"/>
                <w:w w:val="96"/>
                <w:sz w:val="22"/>
              </w:rPr>
              <w:t>a</w:t>
            </w:r>
            <w:r>
              <w:rPr>
                <w:spacing w:val="-2"/>
                <w:w w:val="94"/>
                <w:sz w:val="22"/>
              </w:rPr>
              <w:t>s</w:t>
            </w:r>
            <w:r>
              <w:rPr>
                <w:spacing w:val="1"/>
                <w:w w:val="94"/>
                <w:sz w:val="22"/>
              </w:rPr>
              <w:t>s</w:t>
            </w:r>
            <w:r>
              <w:rPr>
                <w:spacing w:val="-1"/>
                <w:w w:val="82"/>
                <w:sz w:val="22"/>
              </w:rPr>
              <w:t>i</w:t>
            </w:r>
            <w:r>
              <w:rPr>
                <w:spacing w:val="-3"/>
                <w:w w:val="99"/>
                <w:sz w:val="22"/>
              </w:rPr>
              <w:t>m</w:t>
            </w:r>
            <w:r>
              <w:rPr>
                <w:w w:val="102"/>
                <w:sz w:val="22"/>
              </w:rPr>
              <w:t>o</w:t>
            </w:r>
            <w:r>
              <w:rPr>
                <w:sz w:val="22"/>
              </w:rPr>
              <w:t xml:space="preserve"> </w:t>
            </w:r>
            <w:r>
              <w:rPr>
                <w:w w:val="100"/>
                <w:sz w:val="22"/>
              </w:rPr>
              <w:t>d</w:t>
            </w:r>
            <w:r>
              <w:rPr>
                <w:w w:val="82"/>
                <w:sz w:val="22"/>
              </w:rPr>
              <w:t>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1"/>
                <w:w w:val="94"/>
                <w:sz w:val="22"/>
              </w:rPr>
              <w:t>18</w:t>
            </w:r>
            <w:r>
              <w:rPr>
                <w:w w:val="94"/>
                <w:sz w:val="22"/>
              </w:rPr>
              <w:t>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1"/>
                <w:w w:val="94"/>
                <w:sz w:val="22"/>
              </w:rPr>
              <w:t>e</w:t>
            </w:r>
            <w:r>
              <w:rPr>
                <w:spacing w:val="-1"/>
                <w:w w:val="98"/>
                <w:sz w:val="22"/>
              </w:rPr>
              <w:t>u</w:t>
            </w:r>
            <w:r>
              <w:rPr>
                <w:spacing w:val="-2"/>
                <w:w w:val="100"/>
                <w:sz w:val="22"/>
              </w:rPr>
              <w:t>r</w:t>
            </w:r>
            <w:r>
              <w:rPr>
                <w:w w:val="130"/>
                <w:sz w:val="22"/>
              </w:rPr>
              <w:t>o</w:t>
            </w:r>
            <w:r>
              <w:rPr>
                <w:spacing w:val="-1"/>
                <w:w w:val="130"/>
                <w:sz w:val="22"/>
              </w:rPr>
              <w:t>/</w:t>
            </w:r>
            <w:r>
              <w:rPr>
                <w:w w:val="97"/>
                <w:sz w:val="22"/>
              </w:rPr>
              <w:t>p</w:t>
            </w:r>
            <w:r>
              <w:rPr>
                <w:spacing w:val="-1"/>
                <w:w w:val="97"/>
                <w:sz w:val="22"/>
              </w:rPr>
              <w:t>a</w:t>
            </w:r>
            <w:r>
              <w:rPr>
                <w:spacing w:val="-1"/>
                <w:w w:val="92"/>
                <w:sz w:val="22"/>
              </w:rPr>
              <w:t>x</w:t>
            </w:r>
            <w:r>
              <w:rPr>
                <w:w w:val="180"/>
                <w:sz w:val="22"/>
              </w:rPr>
              <w:t>/</w:t>
            </w:r>
            <w:r>
              <w:rPr>
                <w:spacing w:val="-1"/>
                <w:w w:val="89"/>
                <w:sz w:val="22"/>
              </w:rPr>
              <w:t>g</w:t>
            </w:r>
            <w:r>
              <w:rPr>
                <w:spacing w:val="-1"/>
                <w:w w:val="82"/>
                <w:sz w:val="22"/>
              </w:rPr>
              <w:t>i</w:t>
            </w:r>
            <w:r>
              <w:rPr>
                <w:w w:val="101"/>
                <w:sz w:val="22"/>
              </w:rPr>
              <w:t>or</w:t>
            </w:r>
            <w:r>
              <w:rPr>
                <w:spacing w:val="-3"/>
                <w:w w:val="102"/>
                <w:sz w:val="22"/>
              </w:rPr>
              <w:t>n</w:t>
            </w:r>
            <w:r>
              <w:rPr>
                <w:w w:val="102"/>
                <w:sz w:val="22"/>
              </w:rPr>
              <w:t xml:space="preserve">o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camera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singola,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in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albergo</w:t>
            </w:r>
            <w:r>
              <w:rPr>
                <w:spacing w:val="-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massimo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2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tre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stelle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6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quattro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stelle,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se</w:t>
            </w:r>
            <w:r>
              <w:rPr>
                <w:spacing w:val="6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non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disponibili</w:t>
            </w:r>
            <w:r>
              <w:rPr>
                <w:spacing w:val="5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tre stelle, in un raggio di 10 Km dall’evento;</w:t>
            </w:r>
            <w:r>
              <w:rPr>
                <w:spacing w:val="-50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l’eventuale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fruizione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4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camere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doppie</w:t>
            </w:r>
            <w:r>
              <w:rPr>
                <w:spacing w:val="3"/>
                <w:w w:val="95"/>
                <w:sz w:val="22"/>
              </w:rPr>
              <w:t xml:space="preserve"> </w:t>
            </w:r>
            <w:r>
              <w:rPr>
                <w:w w:val="95"/>
                <w:sz w:val="22"/>
              </w:rPr>
              <w:t>può</w:t>
            </w:r>
            <w:r>
              <w:rPr>
                <w:spacing w:val="1"/>
                <w:w w:val="95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essere ammessa a finanziamento fino al</w:t>
            </w:r>
            <w:r>
              <w:rPr>
                <w:sz w:val="22"/>
              </w:rPr>
              <w:t xml:space="preserve"> costo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della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camera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singola;</w:t>
            </w:r>
          </w:p>
        </w:tc>
      </w:tr>
    </w:tbl>
    <w:p>
      <w:pPr>
        <w:pStyle w:val="BodyText"/>
        <w:spacing w:before="4" w:after="0"/>
        <w:rPr>
          <w:sz w:val="28"/>
        </w:rPr>
      </w:pPr>
      <w:r>
        <w:rPr>
          <w:sz w:val="28"/>
        </w:rPr>
      </w:r>
    </w:p>
    <w:p>
      <w:pPr>
        <w:pStyle w:val="BodyText"/>
        <w:spacing w:lineRule="auto" w:line="252" w:before="85" w:after="0"/>
        <w:ind w:left="1064" w:right="0"/>
        <w:rPr/>
      </w:pPr>
      <w:r>
        <w:rPr>
          <w:spacing w:val="-1"/>
        </w:rPr>
        <w:t xml:space="preserve">Le spese di alloggio devono essere documentate mediante fattura o scontrino fiscale, intestato </w:t>
      </w:r>
      <w:r>
        <w:rPr/>
        <w:t>al</w:t>
      </w:r>
      <w:r>
        <w:rPr>
          <w:spacing w:val="1"/>
        </w:rPr>
        <w:t xml:space="preserve"> </w:t>
      </w:r>
      <w:r>
        <w:rPr>
          <w:w w:val="95"/>
        </w:rPr>
        <w:t>beneficiario, rilasciata dall’albergo. Qualora venga presentata una fattura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scontrino</w:t>
      </w:r>
      <w:r>
        <w:rPr>
          <w:spacing w:val="1"/>
          <w:w w:val="95"/>
        </w:rPr>
        <w:t xml:space="preserve"> </w:t>
      </w:r>
      <w:r>
        <w:rPr>
          <w:w w:val="95"/>
        </w:rPr>
        <w:t>fiscale che includa</w:t>
      </w:r>
      <w:r>
        <w:rPr>
          <w:spacing w:val="-49"/>
          <w:w w:val="95"/>
        </w:rPr>
        <w:t xml:space="preserve"> </w:t>
      </w:r>
      <w:r>
        <w:rPr>
          <w:w w:val="95"/>
        </w:rPr>
        <w:t>l’alloggio</w:t>
      </w:r>
      <w:r>
        <w:rPr>
          <w:spacing w:val="1"/>
          <w:w w:val="95"/>
        </w:rPr>
        <w:t xml:space="preserve"> </w:t>
      </w:r>
      <w:r>
        <w:rPr>
          <w:w w:val="95"/>
        </w:rPr>
        <w:t>di altra</w:t>
      </w:r>
      <w:r>
        <w:rPr>
          <w:spacing w:val="1"/>
          <w:w w:val="95"/>
        </w:rPr>
        <w:t xml:space="preserve"> </w:t>
      </w:r>
      <w:r>
        <w:rPr>
          <w:w w:val="95"/>
        </w:rPr>
        <w:t>persona, estranea al</w:t>
      </w:r>
      <w:r>
        <w:rPr>
          <w:spacing w:val="1"/>
          <w:w w:val="95"/>
        </w:rPr>
        <w:t xml:space="preserve"> </w:t>
      </w:r>
      <w:r>
        <w:rPr>
          <w:w w:val="95"/>
        </w:rPr>
        <w:t>progetto, la</w:t>
      </w:r>
      <w:r>
        <w:rPr>
          <w:spacing w:val="1"/>
          <w:w w:val="95"/>
        </w:rPr>
        <w:t xml:space="preserve"> </w:t>
      </w:r>
      <w:r>
        <w:rPr>
          <w:w w:val="95"/>
        </w:rPr>
        <w:t>relativa</w:t>
      </w:r>
      <w:r>
        <w:rPr>
          <w:spacing w:val="-3"/>
          <w:w w:val="95"/>
        </w:rPr>
        <w:t xml:space="preserve"> </w:t>
      </w:r>
      <w:r>
        <w:rPr>
          <w:w w:val="95"/>
        </w:rPr>
        <w:t>spesa</w:t>
      </w:r>
      <w:r>
        <w:rPr>
          <w:spacing w:val="1"/>
          <w:w w:val="95"/>
        </w:rPr>
        <w:t xml:space="preserve"> </w:t>
      </w:r>
      <w:r>
        <w:rPr>
          <w:w w:val="95"/>
        </w:rPr>
        <w:t>viene rimborsata per</w:t>
      </w:r>
      <w:r>
        <w:rPr>
          <w:spacing w:val="2"/>
          <w:w w:val="95"/>
        </w:rPr>
        <w:t xml:space="preserve"> </w:t>
      </w:r>
      <w:r>
        <w:rPr>
          <w:w w:val="95"/>
        </w:rPr>
        <w:t>la metà.</w:t>
      </w:r>
    </w:p>
    <w:sectPr>
      <w:type w:val="nextPage"/>
      <w:pgSz w:w="11906" w:h="16838"/>
      <w:pgMar w:left="920" w:right="1080" w:gutter="0" w:header="0" w:top="14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960" w:hanging="564"/>
      </w:pPr>
      <w:rPr>
        <w:rFonts w:ascii="Times New Roman" w:hAnsi="Times New Roman" w:cs="Times New Roman" w:hint="default"/>
        <w:sz w:val="22"/>
        <w:szCs w:val="22"/>
        <w:w w:val="94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44" w:hanging="56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28" w:hanging="56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13" w:hanging="56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7" w:hanging="56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82" w:hanging="56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66" w:hanging="56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0" w:hanging="56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35" w:hanging="564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960" w:hanging="564"/>
      </w:pPr>
      <w:rPr>
        <w:rFonts w:ascii="Times New Roman" w:hAnsi="Times New Roman" w:cs="Times New Roman" w:hint="default"/>
        <w:sz w:val="22"/>
        <w:szCs w:val="22"/>
        <w:w w:val="94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44" w:hanging="56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28" w:hanging="56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13" w:hanging="56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7" w:hanging="56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82" w:hanging="56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66" w:hanging="56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0" w:hanging="56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35" w:hanging="564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960" w:hanging="533"/>
      </w:pPr>
      <w:rPr>
        <w:rFonts w:ascii="OpenSymbol" w:hAnsi="OpenSymbol" w:cs="OpenSymbol" w:hint="default"/>
        <w:w w:val="99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44" w:hanging="533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28" w:hanging="53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13" w:hanging="53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497" w:hanging="53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882" w:hanging="53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66" w:hanging="53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50" w:hanging="53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035" w:hanging="533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59" w:after="0"/>
      <w:ind w:left="2878" w:right="2721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960"/>
    </w:pPr>
    <w:rPr>
      <w:rFonts w:ascii="Times New Roman" w:hAnsi="Times New Roman" w:eastAsia="Times New Roman" w:cs="Times New Roman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2</Pages>
  <Words>584</Words>
  <Characters>3177</Characters>
  <CharactersWithSpaces>3718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2022-12-05T14:53:50Z</dcterms:created>
  <dc:creator>raffaelladeluca77@outlook.it</dc:creator>
  <dc:description/>
  <dc:language>it-IT</dc:language>
  <cp:lastModifiedBy/>
  <dcterms:modified xsi:type="dcterms:W3CDTF">2022-12-05T14:53:50Z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2022-12-05T00:00:00Z</vt:filetime>
  </property>
</Properties>
</file>